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E7" w:rsidRDefault="008651E7" w:rsidP="008651E7">
      <w:pPr>
        <w:autoSpaceDE w:val="0"/>
        <w:autoSpaceDN w:val="0"/>
        <w:adjustRightInd w:val="0"/>
        <w:jc w:val="center"/>
        <w:rPr>
          <w:rFonts w:cs="Times New Roman"/>
          <w:b/>
          <w:bCs/>
          <w:sz w:val="30"/>
          <w:szCs w:val="20"/>
        </w:rPr>
      </w:pPr>
      <w:r>
        <w:rPr>
          <w:rFonts w:cs="Times New Roman"/>
          <w:b/>
          <w:bCs/>
          <w:sz w:val="30"/>
          <w:szCs w:val="20"/>
        </w:rPr>
        <w:t>SSC – BIOLOGY</w:t>
      </w:r>
    </w:p>
    <w:p w:rsidR="008651E7" w:rsidRPr="009D68B9" w:rsidRDefault="008651E7" w:rsidP="008651E7">
      <w:pPr>
        <w:autoSpaceDE w:val="0"/>
        <w:autoSpaceDN w:val="0"/>
        <w:adjustRightInd w:val="0"/>
        <w:jc w:val="center"/>
        <w:rPr>
          <w:rFonts w:cs="Times New Roman"/>
          <w:b/>
          <w:bCs/>
          <w:sz w:val="30"/>
          <w:szCs w:val="20"/>
        </w:rPr>
      </w:pPr>
      <w:r w:rsidRPr="009D68B9">
        <w:rPr>
          <w:rFonts w:cs="Times New Roman"/>
          <w:b/>
          <w:bCs/>
          <w:sz w:val="30"/>
          <w:szCs w:val="20"/>
        </w:rPr>
        <w:t>LIST OF PRACTICALS</w:t>
      </w:r>
    </w:p>
    <w:p w:rsidR="008651E7" w:rsidRPr="009D68B9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</w:p>
    <w:p w:rsidR="008651E7" w:rsidRPr="009D68B9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9D68B9">
        <w:rPr>
          <w:rFonts w:cs="Times New Roman"/>
          <w:b/>
          <w:bCs/>
          <w:sz w:val="20"/>
          <w:szCs w:val="20"/>
        </w:rPr>
        <w:t>1</w:t>
      </w:r>
      <w:r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ab/>
      </w:r>
      <w:r w:rsidRPr="009D68B9">
        <w:rPr>
          <w:rFonts w:cs="Times New Roman"/>
          <w:b/>
          <w:bCs/>
          <w:sz w:val="20"/>
          <w:szCs w:val="20"/>
        </w:rPr>
        <w:t>Introduction to Biology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 w:rsidRPr="009D68B9">
        <w:rPr>
          <w:rFonts w:cs="Times New Roman"/>
          <w:sz w:val="20"/>
          <w:szCs w:val="20"/>
        </w:rPr>
        <w:t>1.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 xml:space="preserve">Study of different types of bacteria with the help of prepared slides and of </w:t>
      </w:r>
      <w:r w:rsidRPr="009D68B9">
        <w:rPr>
          <w:rFonts w:cs="Times New Roman"/>
          <w:i/>
          <w:iCs/>
          <w:sz w:val="20"/>
          <w:szCs w:val="20"/>
        </w:rPr>
        <w:t>Amoeba</w:t>
      </w:r>
      <w:r w:rsidRPr="009D68B9">
        <w:rPr>
          <w:rFonts w:cs="Times New Roman"/>
          <w:sz w:val="20"/>
          <w:szCs w:val="20"/>
        </w:rPr>
        <w:t>,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i/>
          <w:iCs/>
          <w:sz w:val="20"/>
          <w:szCs w:val="20"/>
        </w:rPr>
        <w:t xml:space="preserve">Paramecium, </w:t>
      </w:r>
      <w:proofErr w:type="spellStart"/>
      <w:proofErr w:type="gramStart"/>
      <w:r w:rsidRPr="009D68B9">
        <w:rPr>
          <w:rFonts w:cs="Times New Roman"/>
          <w:i/>
          <w:iCs/>
          <w:sz w:val="20"/>
          <w:szCs w:val="20"/>
        </w:rPr>
        <w:t>Volvox</w:t>
      </w:r>
      <w:proofErr w:type="spellEnd"/>
      <w:proofErr w:type="gramEnd"/>
      <w:r w:rsidRPr="009D68B9">
        <w:rPr>
          <w:rFonts w:cs="Times New Roman"/>
          <w:i/>
          <w:iCs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from prepared slides/ fresh culture/charts</w:t>
      </w:r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9D68B9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9D68B9">
        <w:rPr>
          <w:rFonts w:cs="Times New Roman"/>
          <w:b/>
          <w:bCs/>
          <w:sz w:val="20"/>
          <w:szCs w:val="20"/>
        </w:rPr>
        <w:t>4</w:t>
      </w:r>
      <w:r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ab/>
      </w:r>
      <w:r w:rsidRPr="009D68B9">
        <w:rPr>
          <w:rFonts w:cs="Times New Roman"/>
          <w:b/>
          <w:bCs/>
          <w:sz w:val="20"/>
          <w:szCs w:val="20"/>
        </w:rPr>
        <w:t>Cells and Tissues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Use of microscope to observe movement of water in plants and to compare sizes of various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types of cells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Examination under the microscope an animal cell (e.g. from frog’s blood) and a plant cell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(e.g. from onion epidermis), using an appropriate temporary staining technique, such as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 xml:space="preserve">iodine or </w:t>
      </w:r>
      <w:proofErr w:type="spellStart"/>
      <w:r w:rsidRPr="009D68B9">
        <w:rPr>
          <w:rFonts w:cs="Times New Roman"/>
          <w:sz w:val="20"/>
          <w:szCs w:val="20"/>
        </w:rPr>
        <w:t>methylene</w:t>
      </w:r>
      <w:proofErr w:type="spellEnd"/>
      <w:r w:rsidRPr="009D68B9">
        <w:rPr>
          <w:rFonts w:cs="Times New Roman"/>
          <w:sz w:val="20"/>
          <w:szCs w:val="20"/>
        </w:rPr>
        <w:t xml:space="preserve"> blue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4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Identify, from fresh preparations, the cell membrane, nucleus and cytoplasm in an animal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cell and the cell wall, cell membrane, sap vacuole, cytoplasm, nucleus and chloroplasts in a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plant cell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5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Preparation of the wet mounts of tissue from flowering plants and study of plant and animal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tissues from charts and prepared slides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6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 xml:space="preserve">Determination of the effect of tonicity on </w:t>
      </w:r>
      <w:proofErr w:type="spellStart"/>
      <w:r w:rsidRPr="009D68B9">
        <w:rPr>
          <w:rFonts w:cs="Times New Roman"/>
          <w:sz w:val="20"/>
          <w:szCs w:val="20"/>
        </w:rPr>
        <w:t>plasmolysis</w:t>
      </w:r>
      <w:proofErr w:type="spellEnd"/>
      <w:r w:rsidRPr="009D68B9">
        <w:rPr>
          <w:rFonts w:cs="Times New Roman"/>
          <w:sz w:val="20"/>
          <w:szCs w:val="20"/>
        </w:rPr>
        <w:t xml:space="preserve"> and </w:t>
      </w:r>
      <w:proofErr w:type="spellStart"/>
      <w:r w:rsidRPr="009D68B9">
        <w:rPr>
          <w:rFonts w:cs="Times New Roman"/>
          <w:sz w:val="20"/>
          <w:szCs w:val="20"/>
        </w:rPr>
        <w:t>deplasmolysis</w:t>
      </w:r>
      <w:proofErr w:type="spellEnd"/>
      <w:r w:rsidRPr="009D68B9">
        <w:rPr>
          <w:rFonts w:cs="Times New Roman"/>
          <w:sz w:val="20"/>
          <w:szCs w:val="20"/>
        </w:rPr>
        <w:t xml:space="preserve"> in plant cells or in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Red Blood Cell</w:t>
      </w:r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9D68B9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9D68B9">
        <w:rPr>
          <w:rFonts w:cs="Times New Roman"/>
          <w:b/>
          <w:bCs/>
          <w:sz w:val="20"/>
          <w:szCs w:val="20"/>
        </w:rPr>
        <w:t>5</w:t>
      </w:r>
      <w:r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ab/>
      </w:r>
      <w:r w:rsidRPr="009D68B9">
        <w:rPr>
          <w:rFonts w:cs="Times New Roman"/>
          <w:b/>
          <w:bCs/>
          <w:sz w:val="20"/>
          <w:szCs w:val="20"/>
        </w:rPr>
        <w:t>Cell Cycle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7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Observation of various stages of mitosis and meiosis by slides, model and charts</w:t>
      </w:r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9D68B9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9D68B9">
        <w:rPr>
          <w:rFonts w:cs="Times New Roman"/>
          <w:b/>
          <w:bCs/>
          <w:sz w:val="20"/>
          <w:szCs w:val="20"/>
        </w:rPr>
        <w:t>6</w:t>
      </w:r>
      <w:r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ab/>
      </w:r>
      <w:r w:rsidRPr="009D68B9">
        <w:rPr>
          <w:rFonts w:cs="Times New Roman"/>
          <w:b/>
          <w:bCs/>
          <w:sz w:val="20"/>
          <w:szCs w:val="20"/>
        </w:rPr>
        <w:t>Enzymes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8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Experiment to show working of enzyme in vitro e.g., pepsin working on meat in test tube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9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Experiment to test enzyme action by putting diastase in a starch solution in test tube at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37°C and after fifteen minutes performing iodine test for presence of starch</w:t>
      </w:r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9D68B9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9D68B9">
        <w:rPr>
          <w:rFonts w:cs="Times New Roman"/>
          <w:b/>
          <w:bCs/>
          <w:sz w:val="20"/>
          <w:szCs w:val="20"/>
        </w:rPr>
        <w:t>7</w:t>
      </w:r>
      <w:r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ab/>
      </w:r>
      <w:r w:rsidRPr="009D68B9">
        <w:rPr>
          <w:rFonts w:cs="Times New Roman"/>
          <w:b/>
          <w:bCs/>
          <w:sz w:val="20"/>
          <w:szCs w:val="20"/>
        </w:rPr>
        <w:t>Bioenergetics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i/>
          <w:iCs/>
          <w:sz w:val="20"/>
          <w:szCs w:val="20"/>
        </w:rPr>
      </w:pPr>
      <w:r w:rsidRPr="009D68B9">
        <w:rPr>
          <w:rFonts w:cs="Times New Roman"/>
          <w:sz w:val="20"/>
          <w:szCs w:val="20"/>
        </w:rPr>
        <w:t>1</w:t>
      </w:r>
      <w:r>
        <w:rPr>
          <w:rFonts w:cs="Times New Roman"/>
          <w:sz w:val="20"/>
          <w:szCs w:val="20"/>
        </w:rPr>
        <w:t>0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 xml:space="preserve">Demonstration of the process of photosynthesis using an aquatic plant, like </w:t>
      </w:r>
      <w:proofErr w:type="spellStart"/>
      <w:r w:rsidRPr="009D68B9">
        <w:rPr>
          <w:rFonts w:cs="Times New Roman"/>
          <w:i/>
          <w:iCs/>
          <w:sz w:val="20"/>
          <w:szCs w:val="20"/>
        </w:rPr>
        <w:t>Hydrilla</w:t>
      </w:r>
      <w:proofErr w:type="spellEnd"/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 w:rsidRPr="009D68B9">
        <w:rPr>
          <w:rFonts w:cs="Times New Roman"/>
          <w:sz w:val="20"/>
          <w:szCs w:val="20"/>
        </w:rPr>
        <w:t>1</w:t>
      </w:r>
      <w:r>
        <w:rPr>
          <w:rFonts w:cs="Times New Roman"/>
          <w:sz w:val="20"/>
          <w:szCs w:val="20"/>
        </w:rPr>
        <w:t>1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Identification and labeling of the cellular and tissue structure in the CS of a leaf through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observation under the microscope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 w:rsidRPr="009D68B9">
        <w:rPr>
          <w:rFonts w:cs="Times New Roman"/>
          <w:sz w:val="20"/>
          <w:szCs w:val="20"/>
        </w:rPr>
        <w:t>1</w:t>
      </w:r>
      <w:r>
        <w:rPr>
          <w:rFonts w:cs="Times New Roman"/>
          <w:sz w:val="20"/>
          <w:szCs w:val="20"/>
        </w:rPr>
        <w:t>2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Investigation of the necessity of chlorophyll, light, carbon dioxide, using appropriate controls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 w:rsidRPr="009D68B9">
        <w:rPr>
          <w:rFonts w:cs="Times New Roman"/>
          <w:sz w:val="20"/>
          <w:szCs w:val="20"/>
        </w:rPr>
        <w:t>1</w:t>
      </w:r>
      <w:r>
        <w:rPr>
          <w:rFonts w:cs="Times New Roman"/>
          <w:sz w:val="20"/>
          <w:szCs w:val="20"/>
        </w:rPr>
        <w:t>3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Experiment to demonstrate the process of respiration in germinating seeds by using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limewater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14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Investigation of the release of carbon dioxide and heat during Aerobic Respiration in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germinating seeds</w:t>
      </w:r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9D68B9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9D68B9">
        <w:rPr>
          <w:rFonts w:cs="Times New Roman"/>
          <w:b/>
          <w:bCs/>
          <w:sz w:val="20"/>
          <w:szCs w:val="20"/>
        </w:rPr>
        <w:t>8</w:t>
      </w:r>
      <w:r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ab/>
      </w:r>
      <w:r w:rsidRPr="009D68B9">
        <w:rPr>
          <w:rFonts w:cs="Times New Roman"/>
          <w:b/>
          <w:bCs/>
          <w:sz w:val="20"/>
          <w:szCs w:val="20"/>
        </w:rPr>
        <w:t>Nutrition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15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Food tests: Benedict’s test for reducing sugar, iodine test for starch, spot test and emulsion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 xml:space="preserve">test for fat, and </w:t>
      </w:r>
      <w:proofErr w:type="spellStart"/>
      <w:r w:rsidRPr="009D68B9">
        <w:rPr>
          <w:rFonts w:cs="Times New Roman"/>
          <w:sz w:val="20"/>
          <w:szCs w:val="20"/>
        </w:rPr>
        <w:t>Biuret</w:t>
      </w:r>
      <w:proofErr w:type="spellEnd"/>
      <w:r w:rsidRPr="009D68B9">
        <w:rPr>
          <w:rFonts w:cs="Times New Roman"/>
          <w:sz w:val="20"/>
          <w:szCs w:val="20"/>
        </w:rPr>
        <w:t xml:space="preserve"> test for protein in solution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16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 xml:space="preserve">Microscopic examination of a transverse section of the small intestine to show the </w:t>
      </w:r>
      <w:proofErr w:type="spellStart"/>
      <w:r w:rsidRPr="009D68B9">
        <w:rPr>
          <w:rFonts w:cs="Times New Roman"/>
          <w:sz w:val="20"/>
          <w:szCs w:val="20"/>
        </w:rPr>
        <w:t>villi</w:t>
      </w:r>
      <w:proofErr w:type="spellEnd"/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9D68B9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9D68B9">
        <w:rPr>
          <w:rFonts w:cs="Times New Roman"/>
          <w:b/>
          <w:bCs/>
          <w:sz w:val="20"/>
          <w:szCs w:val="20"/>
        </w:rPr>
        <w:t>9</w:t>
      </w:r>
      <w:r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ab/>
      </w:r>
      <w:r w:rsidRPr="009D68B9">
        <w:rPr>
          <w:rFonts w:cs="Times New Roman"/>
          <w:b/>
          <w:bCs/>
          <w:sz w:val="20"/>
          <w:szCs w:val="20"/>
        </w:rPr>
        <w:t>Transport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17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Measurement of differences in length/weight of raw potato strips in concentrated salt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solution and water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18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Microscopic observation of the structure and number of stomata in an epidermal peel of a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leaf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19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Investigation of the rate of water loss at the two surfaces of a leaf by a simple experiment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using cobalt chloride paper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 w:rsidRPr="009D68B9">
        <w:rPr>
          <w:rFonts w:cs="Times New Roman"/>
          <w:sz w:val="20"/>
          <w:szCs w:val="20"/>
        </w:rPr>
        <w:t>2</w:t>
      </w:r>
      <w:r>
        <w:rPr>
          <w:rFonts w:cs="Times New Roman"/>
          <w:sz w:val="20"/>
          <w:szCs w:val="20"/>
        </w:rPr>
        <w:t>0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Investigation of transpiration in potted plant under a bell jar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 w:rsidRPr="009D68B9">
        <w:rPr>
          <w:rFonts w:cs="Times New Roman"/>
          <w:sz w:val="20"/>
          <w:szCs w:val="20"/>
        </w:rPr>
        <w:t>2</w:t>
      </w:r>
      <w:r>
        <w:rPr>
          <w:rFonts w:cs="Times New Roman"/>
          <w:sz w:val="20"/>
          <w:szCs w:val="20"/>
        </w:rPr>
        <w:t>1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Investigation of the pathway of water in a cut stem, using a suitable stain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22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Identification of red and white blood cells under the light microscope on prepared slides and</w:t>
      </w:r>
      <w:r>
        <w:rPr>
          <w:rFonts w:cs="Times New Roman"/>
          <w:sz w:val="20"/>
          <w:szCs w:val="20"/>
        </w:rPr>
        <w:t xml:space="preserve"> </w:t>
      </w:r>
      <w:r w:rsidRPr="009D68B9">
        <w:rPr>
          <w:rFonts w:cs="Times New Roman"/>
          <w:sz w:val="20"/>
          <w:szCs w:val="20"/>
        </w:rPr>
        <w:t>in diagrams and photomicrographs</w:t>
      </w:r>
    </w:p>
    <w:p w:rsidR="008651E7" w:rsidRPr="009D68B9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23</w:t>
      </w:r>
      <w:r w:rsidRPr="009D68B9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9D68B9">
        <w:rPr>
          <w:rFonts w:cs="Times New Roman"/>
          <w:sz w:val="20"/>
          <w:szCs w:val="20"/>
        </w:rPr>
        <w:t>Investigation of the effect of physical activity on pulse rate</w:t>
      </w:r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7D4B23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7D4B23">
        <w:rPr>
          <w:rFonts w:cs="Times New Roman"/>
          <w:b/>
          <w:bCs/>
          <w:sz w:val="20"/>
          <w:szCs w:val="20"/>
        </w:rPr>
        <w:t>10.</w:t>
      </w:r>
      <w:r w:rsidRPr="007D4B23">
        <w:rPr>
          <w:rFonts w:cs="Times New Roman"/>
          <w:b/>
          <w:bCs/>
          <w:sz w:val="20"/>
          <w:szCs w:val="20"/>
        </w:rPr>
        <w:tab/>
        <w:t>Gaseous Exchange</w:t>
      </w:r>
    </w:p>
    <w:p w:rsidR="008651E7" w:rsidRPr="007D4B23" w:rsidRDefault="008651E7" w:rsidP="008651E7">
      <w:pPr>
        <w:autoSpaceDE w:val="0"/>
        <w:autoSpaceDN w:val="0"/>
        <w:adjustRightInd w:val="0"/>
        <w:ind w:firstLine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24</w:t>
      </w:r>
      <w:r w:rsidRPr="007D4B23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7D4B23">
        <w:rPr>
          <w:rFonts w:cs="Times New Roman"/>
          <w:sz w:val="20"/>
          <w:szCs w:val="20"/>
        </w:rPr>
        <w:t>Activity to compare the breathing rate at rest and after exercise</w:t>
      </w:r>
    </w:p>
    <w:p w:rsidR="008651E7" w:rsidRPr="007D4B23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25</w:t>
      </w:r>
      <w:r w:rsidRPr="007D4B23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7D4B23">
        <w:rPr>
          <w:rFonts w:cs="Times New Roman"/>
          <w:sz w:val="20"/>
          <w:szCs w:val="20"/>
        </w:rPr>
        <w:t>Demonstration through experiment of breathing out air into limewater that carbon</w:t>
      </w:r>
      <w:r>
        <w:rPr>
          <w:rFonts w:cs="Times New Roman"/>
          <w:sz w:val="20"/>
          <w:szCs w:val="20"/>
        </w:rPr>
        <w:t xml:space="preserve"> </w:t>
      </w:r>
      <w:r w:rsidRPr="007D4B23">
        <w:rPr>
          <w:rFonts w:cs="Times New Roman"/>
          <w:sz w:val="20"/>
          <w:szCs w:val="20"/>
        </w:rPr>
        <w:t>dioxide is</w:t>
      </w:r>
      <w:r>
        <w:rPr>
          <w:rFonts w:cs="Times New Roman"/>
          <w:sz w:val="20"/>
          <w:szCs w:val="20"/>
        </w:rPr>
        <w:t xml:space="preserve"> </w:t>
      </w:r>
      <w:r w:rsidRPr="007D4B23">
        <w:rPr>
          <w:rFonts w:cs="Times New Roman"/>
          <w:sz w:val="20"/>
          <w:szCs w:val="20"/>
        </w:rPr>
        <w:t>exhaled during respiration</w:t>
      </w:r>
    </w:p>
    <w:p w:rsidR="008651E7" w:rsidRPr="007D4B23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26</w:t>
      </w:r>
      <w:r w:rsidRPr="007D4B23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7D4B23">
        <w:rPr>
          <w:rFonts w:cs="Times New Roman"/>
          <w:sz w:val="20"/>
          <w:szCs w:val="20"/>
        </w:rPr>
        <w:t>Demonstration of the presence of tar in cigarette smoke and also by charts showing</w:t>
      </w:r>
      <w:r>
        <w:rPr>
          <w:rFonts w:cs="Times New Roman"/>
          <w:sz w:val="20"/>
          <w:szCs w:val="20"/>
        </w:rPr>
        <w:t xml:space="preserve"> </w:t>
      </w:r>
      <w:r w:rsidRPr="007D4B23">
        <w:rPr>
          <w:rFonts w:cs="Times New Roman"/>
          <w:sz w:val="20"/>
          <w:szCs w:val="20"/>
        </w:rPr>
        <w:t>pictures of lungs of smokers and nonsmokers</w:t>
      </w:r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7D4B23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7D4B23">
        <w:rPr>
          <w:rFonts w:cs="Times New Roman"/>
          <w:b/>
          <w:bCs/>
          <w:sz w:val="20"/>
          <w:szCs w:val="20"/>
        </w:rPr>
        <w:t>11</w:t>
      </w:r>
      <w:r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ab/>
      </w:r>
      <w:r w:rsidRPr="007D4B23">
        <w:rPr>
          <w:rFonts w:cs="Times New Roman"/>
          <w:b/>
          <w:bCs/>
          <w:sz w:val="20"/>
          <w:szCs w:val="20"/>
        </w:rPr>
        <w:t>Homeostasis</w:t>
      </w:r>
    </w:p>
    <w:p w:rsidR="008651E7" w:rsidRPr="007D4B23" w:rsidRDefault="008651E7" w:rsidP="008651E7">
      <w:pPr>
        <w:autoSpaceDE w:val="0"/>
        <w:autoSpaceDN w:val="0"/>
        <w:adjustRightInd w:val="0"/>
        <w:ind w:firstLine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27</w:t>
      </w:r>
      <w:r w:rsidRPr="007D4B23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7D4B23">
        <w:rPr>
          <w:rFonts w:cs="Times New Roman"/>
          <w:sz w:val="20"/>
          <w:szCs w:val="20"/>
        </w:rPr>
        <w:t>Examination of the structure of kidney (sheep kidney/model)</w:t>
      </w:r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7D4B23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7D4B23">
        <w:rPr>
          <w:rFonts w:cs="Times New Roman"/>
          <w:b/>
          <w:bCs/>
          <w:sz w:val="20"/>
          <w:szCs w:val="20"/>
        </w:rPr>
        <w:t>12</w:t>
      </w:r>
      <w:r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ab/>
      </w:r>
      <w:r w:rsidRPr="007D4B23">
        <w:rPr>
          <w:rFonts w:cs="Times New Roman"/>
          <w:b/>
          <w:bCs/>
          <w:sz w:val="20"/>
          <w:szCs w:val="20"/>
        </w:rPr>
        <w:t>Coordination in Man</w:t>
      </w:r>
    </w:p>
    <w:p w:rsidR="008651E7" w:rsidRPr="007D4B23" w:rsidRDefault="008651E7" w:rsidP="008651E7">
      <w:pPr>
        <w:autoSpaceDE w:val="0"/>
        <w:autoSpaceDN w:val="0"/>
        <w:adjustRightInd w:val="0"/>
        <w:ind w:firstLine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28</w:t>
      </w:r>
      <w:r w:rsidRPr="007D4B23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7D4B23">
        <w:rPr>
          <w:rFonts w:cs="Times New Roman"/>
          <w:sz w:val="20"/>
          <w:szCs w:val="20"/>
        </w:rPr>
        <w:t xml:space="preserve">Study of </w:t>
      </w:r>
      <w:r>
        <w:rPr>
          <w:rFonts w:cs="Times New Roman"/>
          <w:sz w:val="20"/>
          <w:szCs w:val="20"/>
        </w:rPr>
        <w:t xml:space="preserve">human </w:t>
      </w:r>
      <w:r w:rsidRPr="007D4B23">
        <w:rPr>
          <w:rFonts w:cs="Times New Roman"/>
          <w:sz w:val="20"/>
          <w:szCs w:val="20"/>
        </w:rPr>
        <w:t>eye</w:t>
      </w:r>
      <w:r>
        <w:rPr>
          <w:rFonts w:cs="Times New Roman"/>
          <w:sz w:val="20"/>
          <w:szCs w:val="20"/>
        </w:rPr>
        <w:t>, ear and brain</w:t>
      </w:r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7D4B23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7D4B23">
        <w:rPr>
          <w:rFonts w:cs="Times New Roman"/>
          <w:b/>
          <w:bCs/>
          <w:sz w:val="20"/>
          <w:szCs w:val="20"/>
        </w:rPr>
        <w:t>13</w:t>
      </w:r>
      <w:r>
        <w:rPr>
          <w:rFonts w:cs="Times New Roman"/>
          <w:b/>
          <w:bCs/>
          <w:sz w:val="20"/>
          <w:szCs w:val="20"/>
        </w:rPr>
        <w:t>.</w:t>
      </w:r>
      <w:r w:rsidRPr="007D4B23">
        <w:rPr>
          <w:rFonts w:cs="Times New Roman"/>
          <w:b/>
          <w:bCs/>
          <w:sz w:val="20"/>
          <w:szCs w:val="20"/>
        </w:rPr>
        <w:t xml:space="preserve"> </w:t>
      </w:r>
      <w:r>
        <w:rPr>
          <w:rFonts w:cs="Times New Roman"/>
          <w:b/>
          <w:bCs/>
          <w:sz w:val="20"/>
          <w:szCs w:val="20"/>
        </w:rPr>
        <w:tab/>
      </w:r>
      <w:r w:rsidRPr="007D4B23">
        <w:rPr>
          <w:rFonts w:cs="Times New Roman"/>
          <w:b/>
          <w:bCs/>
          <w:sz w:val="20"/>
          <w:szCs w:val="20"/>
        </w:rPr>
        <w:t>Support and Movement</w:t>
      </w:r>
    </w:p>
    <w:p w:rsidR="008651E7" w:rsidRPr="007D4B23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29</w:t>
      </w:r>
      <w:r w:rsidRPr="007D4B23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7D4B23">
        <w:rPr>
          <w:rFonts w:cs="Times New Roman"/>
          <w:sz w:val="20"/>
          <w:szCs w:val="20"/>
        </w:rPr>
        <w:t>Investigation of the nature of bone (by putting three pieces of rib bone of lamb in water,</w:t>
      </w:r>
      <w:r>
        <w:rPr>
          <w:rFonts w:cs="Times New Roman"/>
          <w:sz w:val="20"/>
          <w:szCs w:val="20"/>
        </w:rPr>
        <w:t xml:space="preserve"> </w:t>
      </w:r>
      <w:proofErr w:type="spellStart"/>
      <w:r w:rsidRPr="007D4B23">
        <w:rPr>
          <w:rFonts w:cs="Times New Roman"/>
          <w:sz w:val="20"/>
          <w:szCs w:val="20"/>
        </w:rPr>
        <w:t>NaOH</w:t>
      </w:r>
      <w:proofErr w:type="spellEnd"/>
      <w:r w:rsidRPr="007D4B23">
        <w:rPr>
          <w:rFonts w:cs="Times New Roman"/>
          <w:sz w:val="20"/>
          <w:szCs w:val="20"/>
        </w:rPr>
        <w:t xml:space="preserve"> and dilute </w:t>
      </w:r>
      <w:proofErr w:type="spellStart"/>
      <w:r w:rsidRPr="007D4B23">
        <w:rPr>
          <w:rFonts w:cs="Times New Roman"/>
          <w:sz w:val="20"/>
          <w:szCs w:val="20"/>
        </w:rPr>
        <w:t>HCl</w:t>
      </w:r>
      <w:proofErr w:type="spellEnd"/>
      <w:r w:rsidRPr="007D4B23">
        <w:rPr>
          <w:rFonts w:cs="Times New Roman"/>
          <w:sz w:val="20"/>
          <w:szCs w:val="20"/>
        </w:rPr>
        <w:t>)</w:t>
      </w:r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7D4B23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7D4B23">
        <w:rPr>
          <w:rFonts w:cs="Times New Roman"/>
          <w:b/>
          <w:bCs/>
          <w:sz w:val="20"/>
          <w:szCs w:val="20"/>
        </w:rPr>
        <w:t>14</w:t>
      </w:r>
      <w:r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ab/>
      </w:r>
      <w:r w:rsidRPr="007D4B23">
        <w:rPr>
          <w:rFonts w:cs="Times New Roman"/>
          <w:b/>
          <w:bCs/>
          <w:sz w:val="20"/>
          <w:szCs w:val="20"/>
        </w:rPr>
        <w:t>Reproduction</w:t>
      </w:r>
    </w:p>
    <w:p w:rsidR="008651E7" w:rsidRPr="007D4B23" w:rsidRDefault="008651E7" w:rsidP="008651E7">
      <w:pPr>
        <w:autoSpaceDE w:val="0"/>
        <w:autoSpaceDN w:val="0"/>
        <w:adjustRightInd w:val="0"/>
        <w:ind w:firstLine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30</w:t>
      </w:r>
      <w:r w:rsidRPr="007D4B23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7D4B23">
        <w:rPr>
          <w:rFonts w:cs="Times New Roman"/>
          <w:sz w:val="20"/>
          <w:szCs w:val="20"/>
        </w:rPr>
        <w:t>Observation of binary fission of ameba using slides, photomicrographs or charts</w:t>
      </w:r>
    </w:p>
    <w:p w:rsidR="008651E7" w:rsidRPr="007D4B23" w:rsidRDefault="008651E7" w:rsidP="008651E7">
      <w:pPr>
        <w:autoSpaceDE w:val="0"/>
        <w:autoSpaceDN w:val="0"/>
        <w:adjustRightInd w:val="0"/>
        <w:ind w:firstLine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31</w:t>
      </w:r>
      <w:r w:rsidRPr="007D4B23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7D4B23">
        <w:rPr>
          <w:rFonts w:cs="Times New Roman"/>
          <w:sz w:val="20"/>
          <w:szCs w:val="20"/>
        </w:rPr>
        <w:t>Observation of budding in yeast from prepared slides</w:t>
      </w:r>
    </w:p>
    <w:p w:rsidR="008651E7" w:rsidRPr="007D4B23" w:rsidRDefault="008651E7" w:rsidP="008651E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32</w:t>
      </w:r>
      <w:r w:rsidRPr="007D4B23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7D4B23">
        <w:rPr>
          <w:rFonts w:cs="Times New Roman"/>
          <w:sz w:val="20"/>
          <w:szCs w:val="20"/>
        </w:rPr>
        <w:t>Examination of a bulb (onion), corn (</w:t>
      </w:r>
      <w:proofErr w:type="spellStart"/>
      <w:r w:rsidRPr="007D4B23">
        <w:rPr>
          <w:rFonts w:cs="Times New Roman"/>
          <w:i/>
          <w:iCs/>
          <w:sz w:val="20"/>
          <w:szCs w:val="20"/>
        </w:rPr>
        <w:t>Edocasia</w:t>
      </w:r>
      <w:proofErr w:type="spellEnd"/>
      <w:r w:rsidRPr="007D4B23">
        <w:rPr>
          <w:rFonts w:cs="Times New Roman"/>
          <w:sz w:val="20"/>
          <w:szCs w:val="20"/>
        </w:rPr>
        <w:t>), rhizome (ginger) or stem tuber (potato) and</w:t>
      </w:r>
      <w:r>
        <w:rPr>
          <w:rFonts w:cs="Times New Roman"/>
          <w:sz w:val="20"/>
          <w:szCs w:val="20"/>
        </w:rPr>
        <w:t xml:space="preserve"> </w:t>
      </w:r>
      <w:r w:rsidRPr="007D4B23">
        <w:rPr>
          <w:rFonts w:cs="Times New Roman"/>
          <w:sz w:val="20"/>
          <w:szCs w:val="20"/>
        </w:rPr>
        <w:t>its cultivation to get new plants</w:t>
      </w:r>
    </w:p>
    <w:p w:rsidR="008651E7" w:rsidRPr="007D4B23" w:rsidRDefault="008651E7" w:rsidP="008651E7">
      <w:pPr>
        <w:autoSpaceDE w:val="0"/>
        <w:autoSpaceDN w:val="0"/>
        <w:adjustRightInd w:val="0"/>
        <w:ind w:firstLine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33</w:t>
      </w:r>
      <w:r w:rsidRPr="007D4B23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7D4B23">
        <w:rPr>
          <w:rFonts w:cs="Times New Roman"/>
          <w:sz w:val="20"/>
          <w:szCs w:val="20"/>
        </w:rPr>
        <w:t>Examination of Mustard flower, Gram seed and Maize grain</w:t>
      </w:r>
    </w:p>
    <w:p w:rsidR="008651E7" w:rsidRPr="00463268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10"/>
          <w:szCs w:val="10"/>
        </w:rPr>
      </w:pPr>
    </w:p>
    <w:p w:rsidR="008651E7" w:rsidRPr="007D4B23" w:rsidRDefault="008651E7" w:rsidP="008651E7">
      <w:pPr>
        <w:autoSpaceDE w:val="0"/>
        <w:autoSpaceDN w:val="0"/>
        <w:adjustRightInd w:val="0"/>
        <w:rPr>
          <w:rFonts w:cs="Times New Roman"/>
          <w:b/>
          <w:bCs/>
          <w:sz w:val="20"/>
          <w:szCs w:val="20"/>
        </w:rPr>
      </w:pPr>
      <w:r w:rsidRPr="007D4B23">
        <w:rPr>
          <w:rFonts w:cs="Times New Roman"/>
          <w:b/>
          <w:bCs/>
          <w:sz w:val="20"/>
          <w:szCs w:val="20"/>
        </w:rPr>
        <w:t>15</w:t>
      </w:r>
      <w:r>
        <w:rPr>
          <w:rFonts w:cs="Times New Roman"/>
          <w:b/>
          <w:bCs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ab/>
      </w:r>
      <w:r w:rsidRPr="007D4B23">
        <w:rPr>
          <w:rFonts w:cs="Times New Roman"/>
          <w:b/>
          <w:bCs/>
          <w:sz w:val="20"/>
          <w:szCs w:val="20"/>
        </w:rPr>
        <w:t>Inheritance</w:t>
      </w:r>
    </w:p>
    <w:p w:rsidR="008651E7" w:rsidRPr="007D4B23" w:rsidRDefault="008651E7" w:rsidP="00D12EA7">
      <w:pPr>
        <w:autoSpaceDE w:val="0"/>
        <w:autoSpaceDN w:val="0"/>
        <w:adjustRightInd w:val="0"/>
        <w:ind w:left="1440" w:hanging="7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34</w:t>
      </w:r>
      <w:r w:rsidRPr="007D4B23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ab/>
      </w:r>
      <w:r w:rsidRPr="007D4B23">
        <w:rPr>
          <w:rFonts w:cs="Times New Roman"/>
          <w:sz w:val="20"/>
          <w:szCs w:val="20"/>
        </w:rPr>
        <w:t>Recording the heights of class fellows to predict which kind of variation is it and</w:t>
      </w:r>
      <w:r>
        <w:rPr>
          <w:rFonts w:cs="Times New Roman"/>
          <w:sz w:val="20"/>
          <w:szCs w:val="20"/>
        </w:rPr>
        <w:t xml:space="preserve"> </w:t>
      </w:r>
      <w:r w:rsidRPr="007D4B23">
        <w:rPr>
          <w:rFonts w:cs="Times New Roman"/>
          <w:sz w:val="20"/>
          <w:szCs w:val="20"/>
        </w:rPr>
        <w:t>presentation of the data of class fellows’ heights in graphical form (either histogram or bar</w:t>
      </w:r>
      <w:r>
        <w:rPr>
          <w:rFonts w:cs="Times New Roman"/>
          <w:sz w:val="20"/>
          <w:szCs w:val="20"/>
        </w:rPr>
        <w:t xml:space="preserve"> </w:t>
      </w:r>
      <w:r w:rsidRPr="007D4B23">
        <w:rPr>
          <w:rFonts w:cs="Times New Roman"/>
          <w:sz w:val="20"/>
          <w:szCs w:val="20"/>
        </w:rPr>
        <w:t>chart)</w:t>
      </w:r>
    </w:p>
    <w:sectPr w:rsidR="008651E7" w:rsidRPr="007D4B23" w:rsidSect="005C2BF1">
      <w:pgSz w:w="12240" w:h="16834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meel Noori Nastaleeq">
    <w:panose1 w:val="02000503000000000004"/>
    <w:charset w:val="00"/>
    <w:family w:val="auto"/>
    <w:pitch w:val="variable"/>
    <w:sig w:usb0="80002007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557B53"/>
    <w:rsid w:val="00037FEF"/>
    <w:rsid w:val="00093565"/>
    <w:rsid w:val="00173AA9"/>
    <w:rsid w:val="001C6550"/>
    <w:rsid w:val="001C6B07"/>
    <w:rsid w:val="003520B4"/>
    <w:rsid w:val="00363A09"/>
    <w:rsid w:val="003E703D"/>
    <w:rsid w:val="00411242"/>
    <w:rsid w:val="004173A8"/>
    <w:rsid w:val="00482B2F"/>
    <w:rsid w:val="00557B53"/>
    <w:rsid w:val="00560DBC"/>
    <w:rsid w:val="005C2BF1"/>
    <w:rsid w:val="00630A35"/>
    <w:rsid w:val="00665091"/>
    <w:rsid w:val="007D6CFE"/>
    <w:rsid w:val="0086231D"/>
    <w:rsid w:val="008651E7"/>
    <w:rsid w:val="00901DA5"/>
    <w:rsid w:val="00A02080"/>
    <w:rsid w:val="00A2169E"/>
    <w:rsid w:val="00A85C68"/>
    <w:rsid w:val="00AF0CE0"/>
    <w:rsid w:val="00BD1B6B"/>
    <w:rsid w:val="00BF5B62"/>
    <w:rsid w:val="00C94143"/>
    <w:rsid w:val="00C96E51"/>
    <w:rsid w:val="00D12EA7"/>
    <w:rsid w:val="00D72F76"/>
    <w:rsid w:val="00D94693"/>
    <w:rsid w:val="00DD022F"/>
    <w:rsid w:val="00DE0F0F"/>
    <w:rsid w:val="00F81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Jameel Noori Nastaleeq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B53"/>
    <w:pPr>
      <w:jc w:val="both"/>
    </w:pPr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Dell</cp:lastModifiedBy>
  <cp:revision>6</cp:revision>
  <cp:lastPrinted>2015-02-17T07:46:00Z</cp:lastPrinted>
  <dcterms:created xsi:type="dcterms:W3CDTF">2015-02-17T07:29:00Z</dcterms:created>
  <dcterms:modified xsi:type="dcterms:W3CDTF">2016-10-27T09:37:00Z</dcterms:modified>
</cp:coreProperties>
</file>